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D54D" w14:textId="40B1FDE9" w:rsidR="00482805" w:rsidRDefault="00482805" w:rsidP="00C70EA7">
      <w:pPr>
        <w:tabs>
          <w:tab w:val="center" w:pos="5400"/>
        </w:tabs>
        <w:suppressAutoHyphens/>
        <w:rPr>
          <w:b/>
          <w:spacing w:val="-2"/>
        </w:rPr>
      </w:pPr>
      <w:bookmarkStart w:id="0" w:name="_GoBack"/>
      <w:bookmarkEnd w:id="0"/>
      <w:r w:rsidRPr="00537F63">
        <w:rPr>
          <w:b/>
          <w:spacing w:val="-2"/>
        </w:rPr>
        <w:t xml:space="preserve">EXHIBIT </w:t>
      </w:r>
      <w:r w:rsidR="00626372">
        <w:rPr>
          <w:b/>
          <w:spacing w:val="-2"/>
        </w:rPr>
        <w:t>B</w:t>
      </w:r>
    </w:p>
    <w:p w14:paraId="5176CDBB" w14:textId="48777BE6" w:rsidR="00596FEA" w:rsidRDefault="00596FEA" w:rsidP="00C70EA7">
      <w:pPr>
        <w:tabs>
          <w:tab w:val="center" w:pos="5400"/>
        </w:tabs>
        <w:suppressAutoHyphens/>
        <w:rPr>
          <w:b/>
          <w:spacing w:val="-2"/>
        </w:rPr>
      </w:pPr>
      <w:r>
        <w:rPr>
          <w:b/>
          <w:spacing w:val="-2"/>
        </w:rPr>
        <w:t>SCHEDULE OF VALUES</w:t>
      </w:r>
    </w:p>
    <w:p w14:paraId="38E2D36C" w14:textId="625B4F94" w:rsidR="00482805" w:rsidRDefault="00482805" w:rsidP="00482805">
      <w:pPr>
        <w:tabs>
          <w:tab w:val="center" w:pos="5400"/>
        </w:tabs>
        <w:suppressAutoHyphens/>
        <w:jc w:val="center"/>
        <w:rPr>
          <w:spacing w:val="-2"/>
        </w:rPr>
      </w:pPr>
    </w:p>
    <w:tbl>
      <w:tblPr>
        <w:tblW w:w="9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2340"/>
      </w:tblGrid>
      <w:tr w:rsidR="00596FEA" w:rsidRPr="00596FEA" w14:paraId="7B460914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CCA9E" w14:textId="70814A85" w:rsidR="00596FEA" w:rsidRPr="00FD4EFD" w:rsidRDefault="00596FEA" w:rsidP="00596FEA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The U. T. System Schedule of Values</w:t>
            </w:r>
          </w:p>
        </w:tc>
      </w:tr>
      <w:tr w:rsidR="00596FEA" w:rsidRPr="00596FEA" w14:paraId="647FF607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E6906" w14:textId="77777777" w:rsidR="00596FEA" w:rsidRPr="00FD4EFD" w:rsidRDefault="00596FEA" w:rsidP="00596FEA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FEA" w:rsidRPr="00596FEA" w14:paraId="2362BABA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EF3FA" w14:textId="3DC8C069" w:rsidR="00596FEA" w:rsidRPr="00FD4EFD" w:rsidRDefault="00596FEA" w:rsidP="00596F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EFD">
              <w:rPr>
                <w:b/>
                <w:bCs/>
                <w:color w:val="000000"/>
                <w:sz w:val="22"/>
                <w:szCs w:val="22"/>
              </w:rPr>
              <w:t>Pre-Construction Services</w:t>
            </w:r>
          </w:p>
        </w:tc>
      </w:tr>
      <w:tr w:rsidR="00596FEA" w:rsidRPr="00596FEA" w14:paraId="4281711F" w14:textId="28409ED6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0CFD2" w14:textId="77777777" w:rsidR="00596FEA" w:rsidRPr="00596FEA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96FEA">
              <w:rPr>
                <w:color w:val="000000"/>
                <w:sz w:val="22"/>
                <w:szCs w:val="22"/>
              </w:rPr>
              <w:t xml:space="preserve">PreDesign Phase (Program) 5%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A3389" w14:textId="36D93F48" w:rsidR="00596FEA" w:rsidRPr="00FD4EFD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596FEA" w:rsidRPr="00596FEA" w14:paraId="21FDFFFB" w14:textId="5237E6A9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D9730" w14:textId="6ABE81D4" w:rsidR="00596FEA" w:rsidRPr="00596FEA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96FEA">
              <w:rPr>
                <w:color w:val="000000"/>
                <w:sz w:val="22"/>
                <w:szCs w:val="22"/>
              </w:rPr>
              <w:t xml:space="preserve">Schematic Design (10%)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BDB5" w14:textId="62CDCCD8" w:rsidR="00596FEA" w:rsidRPr="00FD4EFD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596FEA" w:rsidRPr="00596FEA" w14:paraId="6B8765DB" w14:textId="0FB29A34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1F742" w14:textId="29878C58" w:rsidR="00596FEA" w:rsidRPr="00596FEA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96FEA">
              <w:rPr>
                <w:color w:val="000000"/>
                <w:sz w:val="22"/>
                <w:szCs w:val="22"/>
              </w:rPr>
              <w:t xml:space="preserve">Design Development (20%)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28160" w14:textId="741CC36C" w:rsidR="00596FEA" w:rsidRPr="00FD4EFD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596FEA" w:rsidRPr="00596FEA" w14:paraId="04BD0FB6" w14:textId="13BA1A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B7C51" w14:textId="501FC42A" w:rsidR="00596FEA" w:rsidRPr="00596FEA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96FEA">
              <w:rPr>
                <w:color w:val="000000"/>
                <w:sz w:val="22"/>
                <w:szCs w:val="22"/>
              </w:rPr>
              <w:t xml:space="preserve">GMP Development (20%)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11DB" w14:textId="365422A0" w:rsidR="00596FEA" w:rsidRPr="00FD4EFD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 w:rsidR="00FD4EFD"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596FEA" w:rsidRPr="00596FEA" w14:paraId="677B99DC" w14:textId="4937FB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07C40" w14:textId="6DB561F0" w:rsidR="00596FEA" w:rsidRPr="00596FEA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96FEA">
              <w:rPr>
                <w:color w:val="000000"/>
                <w:sz w:val="22"/>
                <w:szCs w:val="22"/>
              </w:rPr>
              <w:t xml:space="preserve">Construction Documents (40%)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6D635" w14:textId="572FADCE" w:rsidR="00596FEA" w:rsidRPr="00FD4EFD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 w:rsidR="00FD4EFD"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596FEA" w:rsidRPr="00596FEA" w14:paraId="71EB94F2" w14:textId="184457CB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A7B5F" w14:textId="627B167E" w:rsidR="00596FEA" w:rsidRPr="00596FEA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96FEA">
              <w:rPr>
                <w:color w:val="000000"/>
                <w:sz w:val="22"/>
                <w:szCs w:val="22"/>
              </w:rPr>
              <w:t xml:space="preserve">Subcontractor Bid/Proposal Stage (5%)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8C47D" w14:textId="14CC649A" w:rsidR="00596FEA" w:rsidRPr="00FD4EFD" w:rsidRDefault="00596FEA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 w:rsidR="00FD4EFD"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D4EFD" w:rsidRPr="00596FEA" w14:paraId="38FE8300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7A2A0B" w14:textId="4532430D" w:rsidR="00FD4EFD" w:rsidRPr="00FD4EFD" w:rsidRDefault="00FD4EFD" w:rsidP="00FD4E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Pre-Construction Services Subtotal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BC056" w14:textId="743ABDD1" w:rsidR="00FD4EFD" w:rsidRPr="00FD4EFD" w:rsidRDefault="00FD4EFD" w:rsidP="00FD4E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FD4EFD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FD4EFD" w:rsidRPr="00596FEA" w14:paraId="35AABDCF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9EA35" w14:textId="77777777" w:rsidR="00FD4EFD" w:rsidRPr="00FD4EFD" w:rsidRDefault="00FD4EFD" w:rsidP="00596FEA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FD4EFD" w:rsidRPr="00596FEA" w14:paraId="5542F3B8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73D9A" w14:textId="689FD53C" w:rsidR="00FD4EFD" w:rsidRPr="00FD4EFD" w:rsidRDefault="00FD4EFD" w:rsidP="00FD4E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Construction Services</w:t>
            </w:r>
          </w:p>
        </w:tc>
      </w:tr>
      <w:tr w:rsidR="00D63651" w:rsidRPr="00596FEA" w14:paraId="5F2054AA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A2813" w14:textId="12AAA324" w:rsidR="00D63651" w:rsidRPr="00D63651" w:rsidRDefault="00D63651" w:rsidP="00FD4E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General Conditions</w:t>
            </w:r>
          </w:p>
        </w:tc>
      </w:tr>
      <w:tr w:rsidR="00FD4EFD" w:rsidRPr="00596FEA" w14:paraId="7CA5C225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19675" w14:textId="271AC59A" w:rsidR="00FD4EFD" w:rsidRDefault="00E213D8" w:rsidP="00FD4E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On-Site Project Management Staff</w:t>
            </w:r>
          </w:p>
        </w:tc>
      </w:tr>
      <w:tr w:rsidR="00F754C2" w:rsidRPr="00596FEA" w14:paraId="48AC7BD6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0ED8E6" w14:textId="18856D28" w:rsidR="00F754C2" w:rsidRPr="00E213D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Project Scheduler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3A2E1" w14:textId="7509436E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596FEA" w14:paraId="22ED6D86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61AEF2" w14:textId="0385D974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Project </w:t>
            </w:r>
            <w:r w:rsidR="009332B7">
              <w:rPr>
                <w:color w:val="000000"/>
                <w:sz w:val="22"/>
                <w:szCs w:val="22"/>
              </w:rPr>
              <w:t>Executive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3C27" w14:textId="7F6CBBC8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596FEA" w14:paraId="593D88F7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CAF7EC" w14:textId="704A3505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Superintendent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5DC9E" w14:textId="096CEC5C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596FEA" w14:paraId="497F39A7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52C267" w14:textId="35EF0FF7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Office Engineer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8A92E" w14:textId="32B42CE9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9332B7" w:rsidRPr="00596FEA" w14:paraId="59015FF8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720BCF" w14:textId="77368113" w:rsidR="009332B7" w:rsidRDefault="009332B7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Project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BD904" w14:textId="372CA9BC" w:rsidR="009332B7" w:rsidRPr="00FD4EFD" w:rsidRDefault="009332B7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596FEA" w14:paraId="15D71A3D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5CF566" w14:textId="6CDFF701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Project Support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F48C3" w14:textId="452BB5EB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F754C2" w:rsidRPr="00596FEA" w14:paraId="0436B44D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8851CC" w14:textId="3700448A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bookmarkStart w:id="1" w:name="_Hlk16784118"/>
            <w:r>
              <w:rPr>
                <w:color w:val="000000"/>
                <w:sz w:val="22"/>
                <w:szCs w:val="22"/>
              </w:rPr>
              <w:t xml:space="preserve">          Assistant Superintendent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7048F" w14:textId="38EED8F4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596FEA" w14:paraId="2FF1A913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798F1" w14:textId="40526413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Safety Coordinator/Assistant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3D41" w14:textId="7F7BBEA6" w:rsidR="00F754C2" w:rsidRPr="00F754C2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754C2">
              <w:rPr>
                <w:color w:val="000000"/>
                <w:sz w:val="22"/>
                <w:szCs w:val="22"/>
              </w:rPr>
              <w:t xml:space="preserve">$                              - </w:t>
            </w:r>
          </w:p>
        </w:tc>
      </w:tr>
      <w:bookmarkEnd w:id="1"/>
      <w:tr w:rsidR="00F754C2" w:rsidRPr="00596FEA" w14:paraId="71946745" w14:textId="77777777" w:rsidTr="00E938E8"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EA749" w14:textId="0CA6DBD7" w:rsidR="00F754C2" w:rsidRPr="00FD4EFD" w:rsidRDefault="00F754C2" w:rsidP="00F754C2">
            <w:pPr>
              <w:ind w:firstLineChars="100" w:firstLine="22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Bonds and Insurance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F754C2" w:rsidRPr="00FD4EFD" w14:paraId="69D6E8BA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C255CE" w14:textId="059DE141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Builder’s Risk Insurance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28D64" w14:textId="731DAFFE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FD4EFD" w14:paraId="53BE676C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AB18A2" w14:textId="15F851F0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General Liability Insurance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D02B9" w14:textId="54F59E4E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FD4EFD" w14:paraId="7FDCB26B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586CAC" w14:textId="35B17AF3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Payment and Performance Bonds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DC71E" w14:textId="6DC70574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FD4EFD" w14:paraId="7251174F" w14:textId="77777777" w:rsidTr="00E938E8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79061A" w14:textId="041D96E4" w:rsidR="00F754C2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Other Project Insurance as Required by Contract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BEF89" w14:textId="07291B4B" w:rsidR="00F754C2" w:rsidRPr="00FD4EFD" w:rsidRDefault="00F754C2" w:rsidP="00F754C2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0E6488" w14:paraId="062DE28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FA3E" w14:textId="77777777" w:rsidR="00F754C2" w:rsidRPr="000E6488" w:rsidRDefault="00F754C2" w:rsidP="00F754C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0E6488">
              <w:rPr>
                <w:b/>
                <w:bCs/>
                <w:color w:val="000000"/>
                <w:sz w:val="22"/>
                <w:szCs w:val="22"/>
              </w:rPr>
              <w:t>Temporary Project Utilities</w:t>
            </w:r>
          </w:p>
        </w:tc>
      </w:tr>
      <w:tr w:rsidR="00F754C2" w:rsidRPr="000E6488" w14:paraId="184D07DF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2FEB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Dumpsters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761BB" w14:textId="25987E74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0E6488" w14:paraId="7F9AEAD6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BF303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Project Water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ADAF" w14:textId="457ADD4D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0E6488" w14:paraId="5051BE79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61013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Project Electricity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012E5" w14:textId="02CB1F42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0E6488" w14:paraId="38459640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D2EDC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Temporary Toilets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4F55B" w14:textId="6A5647DB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0E6488" w14:paraId="3E55A2ED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79770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Monthly Telephone / Internet Service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1E832" w14:textId="7EA0932F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F754C2" w:rsidRPr="000E6488" w14:paraId="30A90C65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66519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Temporary Fire Protection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832FD" w14:textId="1A7C7018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0E6488" w14:paraId="12BD25E8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A5ED6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Street Rental and Barricades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D5B87" w14:textId="348CEFA7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0E6488" w14:paraId="00DEBE5F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A07FA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Telephone / Internet System Installation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40347" w14:textId="5546B6F2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0E6488" w14:paraId="56653F2B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B94A9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Fencing and Covered Walkways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9F47C" w14:textId="3676FCD3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F754C2" w:rsidRPr="000E6488" w14:paraId="66C81991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7A4D3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Temporary Water Distribution and Meters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3F3F" w14:textId="0DCDED7E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0E6488" w14:paraId="328B815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F800A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lastRenderedPageBreak/>
              <w:t>Temporary Electrical Distribution and Meters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CD08" w14:textId="301CAF26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F754C2" w:rsidRPr="000E6488" w14:paraId="21652B4B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9404B" w14:textId="77777777" w:rsidR="00F754C2" w:rsidRPr="000E6488" w:rsidRDefault="00F754C2" w:rsidP="00F754C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Site Erosion Control (BMP) and Project Entrance(s)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D29B1" w14:textId="57781D5E" w:rsidR="00F754C2" w:rsidRPr="000E6488" w:rsidRDefault="00F754C2" w:rsidP="00F7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F754C2" w:rsidRPr="000E6488" w14:paraId="7F5AB5DB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945E" w14:textId="77777777" w:rsidR="00F754C2" w:rsidRPr="000E6488" w:rsidRDefault="00F754C2" w:rsidP="00F754C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0E6488">
              <w:rPr>
                <w:b/>
                <w:bCs/>
                <w:color w:val="000000"/>
                <w:sz w:val="22"/>
                <w:szCs w:val="22"/>
              </w:rPr>
              <w:t>Field Offices &amp; Office Supplies</w:t>
            </w:r>
          </w:p>
        </w:tc>
      </w:tr>
      <w:tr w:rsidR="003224B5" w:rsidRPr="000E6488" w14:paraId="4A90FEDC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54F6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Partnering Costs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F9F59" w14:textId="15E4A6BE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61E77D5D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9C51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First Aid Supplies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E1C7B" w14:textId="37A23D6C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7804C72E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D480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Job Photos/Videos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13B18" w14:textId="5F76F9A2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200F9FC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E7E3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Reproduction Services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A2A24" w14:textId="7253AC47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33D5AF57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DFAE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Project Specific Signage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1D3C4" w14:textId="0F052206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3224B5" w:rsidRPr="000E6488" w14:paraId="4F95B794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DECD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Monthly Office Supplies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46BBB" w14:textId="52F6E7F7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3991CED5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4684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Postage/Special Shipping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09004" w14:textId="652DD9E0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28C5F4ED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F64B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Remote Parking Expenses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9201" w14:textId="2B0C5CD7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59897AC1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3266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Project/As-Built Drawings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1E34A" w14:textId="14525E41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7E2EA25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72B5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Project Reference Manuals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71509" w14:textId="36F6954B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41731B9C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2DBF" w14:textId="043F2D79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Project Milestone Event(s)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5DB7" w14:textId="2CCA2222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3224B5" w:rsidRPr="000E6488" w14:paraId="58C4F45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ABC7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Security System/Watchman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6F940" w14:textId="618C3B8E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5CBAA707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07DD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Move-In/Out and Office Setup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F988" w14:textId="3F9A8ED1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36B390C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1C57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Safety Material and Equipment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6A276" w14:textId="4D59AA2C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51C5D07C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E4AD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Employee Identification System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65C0B" w14:textId="03E239F9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119CBBCF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85FF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Drinking Water and Accessories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C119F" w14:textId="18D6ACB9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0739E0BB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7919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Small Tools and Storage Trailers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DACC5" w14:textId="7EACEF93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3224B5" w:rsidRPr="000E6488" w14:paraId="095CF7C5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669FF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Office Clean-Up/Janitorial Services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F0D45" w14:textId="4B6FC759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057301CF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1D82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Monthly Office Trailer Rental Costs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A0307" w14:textId="1A3F7F5F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6287405E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9AC1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Mobilization and Demobilization (Equipment Only)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902A5" w14:textId="1106116B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6B793C79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3A79" w14:textId="77777777" w:rsidR="003224B5" w:rsidRPr="000E6488" w:rsidRDefault="003224B5" w:rsidP="003224B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0E6488">
              <w:rPr>
                <w:b/>
                <w:bCs/>
                <w:color w:val="000000"/>
                <w:sz w:val="22"/>
                <w:szCs w:val="22"/>
              </w:rPr>
              <w:t>Contractor Provided Owner Equipment / Furniture</w:t>
            </w:r>
          </w:p>
        </w:tc>
      </w:tr>
      <w:tr w:rsidR="003224B5" w:rsidRPr="000E6488" w14:paraId="3BA56FBF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9832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Temporary Field Office(s)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1EC5D" w14:textId="52F36B00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6880CF6C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B07B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Weekly Janitorial Services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CC28F" w14:textId="5C325118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5FC41E9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0D81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Furnishings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25C85" w14:textId="115DF2BE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0403E7C6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6538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Digital Copier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5D974" w14:textId="5F5CBF95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3224B5" w:rsidRPr="000E6488" w14:paraId="248CC814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A126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Multifunctional Printer/Scanner/Fax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F45FD" w14:textId="23B08B2A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3224B5" w:rsidRPr="000E6488" w14:paraId="2274FED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2C7A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Telephone System &amp; Monthly Service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4754E" w14:textId="46D7854D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3224B5" w:rsidRPr="000E6488" w14:paraId="284FF121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69CB" w14:textId="77777777" w:rsidR="003224B5" w:rsidRPr="000E6488" w:rsidRDefault="003224B5" w:rsidP="003224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E6488">
              <w:rPr>
                <w:color w:val="000000"/>
                <w:sz w:val="22"/>
                <w:szCs w:val="22"/>
              </w:rPr>
              <w:t>DSL Internet Connection &amp; Monthly Service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1B454" w14:textId="5521B9E8" w:rsidR="003224B5" w:rsidRPr="000E6488" w:rsidRDefault="003224B5" w:rsidP="00322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D63651" w:rsidRPr="000E6488" w14:paraId="0CD02D36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48C3" w14:textId="77777777" w:rsidR="00D63651" w:rsidRPr="000E6488" w:rsidRDefault="00D63651" w:rsidP="003224B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0E6488">
              <w:rPr>
                <w:b/>
                <w:bCs/>
                <w:color w:val="000000"/>
                <w:sz w:val="22"/>
                <w:szCs w:val="22"/>
              </w:rPr>
              <w:t>General Conditions Subtotal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4726" w14:textId="0CD5263E" w:rsidR="00D63651" w:rsidRPr="00D63651" w:rsidRDefault="00D63651" w:rsidP="003224B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63651">
              <w:rPr>
                <w:b/>
                <w:bCs/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D63651" w:rsidRPr="000E6488" w14:paraId="557EE3D6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B42D" w14:textId="77777777" w:rsidR="00D63651" w:rsidRPr="00D63651" w:rsidRDefault="00D63651" w:rsidP="003224B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3651" w:rsidRPr="000E6488" w14:paraId="25CE4F0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3A719" w14:textId="6263C73F" w:rsidR="00D63651" w:rsidRPr="00D63651" w:rsidRDefault="00D63651" w:rsidP="003224B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 of Work</w:t>
            </w:r>
          </w:p>
        </w:tc>
      </w:tr>
      <w:tr w:rsidR="00B556DF" w:rsidRPr="000E6488" w14:paraId="2BE74D4C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9F343" w14:textId="687C5B1A" w:rsidR="00B556DF" w:rsidRPr="00D63651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Existing Conditions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654FD" w14:textId="4305F65A" w:rsidR="00B556DF" w:rsidRPr="00D63651" w:rsidRDefault="00B556DF" w:rsidP="00D63651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3F55C212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8F8A6" w14:textId="30B7B0FB" w:rsidR="00B556DF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Concrete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D511" w14:textId="7024D8FD" w:rsidR="00B556DF" w:rsidRPr="00D63651" w:rsidRDefault="00B556DF" w:rsidP="00D636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090C30A4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0080D" w14:textId="7BE8940A" w:rsidR="00B556DF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Masonry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1C33F" w14:textId="4771FF30" w:rsidR="00B556DF" w:rsidRPr="00D63651" w:rsidRDefault="00B556DF" w:rsidP="00D63651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B556DF" w:rsidRPr="000E6488" w14:paraId="16ADB86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969E5" w14:textId="2D8A4221" w:rsidR="00B556DF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0605D" w14:textId="35CF87F5" w:rsidR="00B556DF" w:rsidRPr="00D63651" w:rsidRDefault="00B556DF" w:rsidP="00D63651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B556DF" w:rsidRPr="000E6488" w14:paraId="0097896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4FAB4" w14:textId="32164F67" w:rsidR="00B556DF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Woods, Plastics &amp; Composites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774C" w14:textId="39A8410E" w:rsidR="00B556DF" w:rsidRPr="00D63651" w:rsidRDefault="00B556DF" w:rsidP="00D63651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B556DF" w:rsidRPr="000E6488" w14:paraId="7909D730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8176" w14:textId="0240CF9B" w:rsidR="00B556DF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Thermal &amp; Moisture Protection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44723" w14:textId="08D0B6BF" w:rsidR="00B556DF" w:rsidRPr="00D63651" w:rsidRDefault="00B556DF" w:rsidP="00D63651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1D50D1A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7CD7C" w14:textId="665852CE" w:rsidR="00B556DF" w:rsidRDefault="00B556DF" w:rsidP="00D6365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Openings (Doors &amp; Windows)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2CBCB" w14:textId="667E7D53" w:rsidR="00B556DF" w:rsidRPr="00D63651" w:rsidRDefault="00B556DF" w:rsidP="00D63651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394650AD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B601" w14:textId="16C48044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Finishes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6F0F2" w14:textId="6D9B77F8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5F8B40F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C9F76" w14:textId="4506731B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421E" w14:textId="29092261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6D61A23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B242C" w14:textId="41B2B1C8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7854D" w14:textId="0CD7ED9A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B556DF" w:rsidRPr="000E6488" w14:paraId="07C088B4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E2CB" w14:textId="472ED1EC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Furnishings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56355" w14:textId="52C2E78A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B556DF" w:rsidRPr="000E6488" w14:paraId="0474BA9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EF3AC" w14:textId="5B24DDEB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 Construction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C29B" w14:textId="1A398300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B556DF" w:rsidRPr="000E6488" w14:paraId="03153B0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FCCA3" w14:textId="4D396A6B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Conveying Equipment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A7988" w14:textId="2B635471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790ED15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D18DA" w14:textId="31C64F94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Mechanical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F3E89" w14:textId="1CAB4ACB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3A77754C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63C1" w14:textId="65134AA3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9B8E8" w14:textId="631654C6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7A104FF9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BB65C" w14:textId="31B9DA21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Fire Suppression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A16A" w14:textId="6ABF165B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27F6C956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8F605" w14:textId="3B73DBA7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Plumbing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313AE" w14:textId="3FC98683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B556DF" w:rsidRPr="000E6488" w14:paraId="7EBFBADB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6BAE3" w14:textId="7623703F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C7DB7" w14:textId="313A272F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   </w:t>
            </w:r>
          </w:p>
        </w:tc>
      </w:tr>
      <w:tr w:rsidR="00B556DF" w:rsidRPr="000E6488" w14:paraId="6561F76D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05A8C" w14:textId="16DC08E5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E716C" w14:textId="1EFDF684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B556DF" w:rsidRPr="000E6488" w14:paraId="43135F0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DFD77" w14:textId="190FDA62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 Safety and Security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1BB84" w14:textId="0FE6E186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3F81193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1E34B" w14:textId="4D1DEE7F" w:rsidR="00B556DF" w:rsidRP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Exterior Improvements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98ADC" w14:textId="276694AB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2ADC5617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A576A" w14:textId="6C896B9D" w:rsidR="00B556DF" w:rsidRDefault="00B556DF" w:rsidP="00B556D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839C0" w14:textId="77FD8B1D" w:rsidR="00B556DF" w:rsidRPr="00D63651" w:rsidRDefault="00B556DF" w:rsidP="00B556DF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B556DF" w:rsidRPr="000E6488" w14:paraId="60AF5793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261AE" w14:textId="1A2378EA" w:rsidR="00B556DF" w:rsidRPr="00B556DF" w:rsidRDefault="00B556DF" w:rsidP="00B556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Cost of Work Subtotal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A34FB" w14:textId="54CEC621" w:rsidR="00B556DF" w:rsidRPr="00B556DF" w:rsidRDefault="00B556DF" w:rsidP="00B556D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B556DF">
              <w:rPr>
                <w:b/>
                <w:bCs/>
                <w:color w:val="000000"/>
                <w:sz w:val="22"/>
                <w:szCs w:val="22"/>
              </w:rPr>
              <w:t xml:space="preserve"> $                              -</w:t>
            </w:r>
          </w:p>
        </w:tc>
      </w:tr>
      <w:tr w:rsidR="00E938E8" w:rsidRPr="00E938E8" w14:paraId="3DC86B52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8790B" w14:textId="77777777" w:rsidR="00E938E8" w:rsidRPr="00E938E8" w:rsidRDefault="00E938E8" w:rsidP="00E938E8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</w:tr>
      <w:tr w:rsidR="00E938E8" w:rsidRPr="00E938E8" w14:paraId="7DE951B3" w14:textId="77777777" w:rsidTr="003E361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676C" w14:textId="7A99ED70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Design/Build Contractor’s</w:t>
            </w:r>
            <w:r w:rsidRPr="00E938E8">
              <w:rPr>
                <w:color w:val="000000"/>
                <w:sz w:val="22"/>
                <w:szCs w:val="22"/>
              </w:rPr>
              <w:t xml:space="preserve"> Contingency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5ACF6" w14:textId="482AC90D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 xml:space="preserve">                              -</w:t>
            </w:r>
          </w:p>
        </w:tc>
      </w:tr>
      <w:tr w:rsidR="00E938E8" w:rsidRPr="00E938E8" w14:paraId="6C393C0F" w14:textId="77777777" w:rsidTr="003E361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5307" w14:textId="77777777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938E8">
              <w:rPr>
                <w:color w:val="000000"/>
                <w:sz w:val="22"/>
                <w:szCs w:val="22"/>
              </w:rPr>
              <w:t>Construction Phase Fee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03549" w14:textId="2C6FCF17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E938E8" w:rsidRPr="00E938E8" w14:paraId="307120FC" w14:textId="77777777" w:rsidTr="003E361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D8CE" w14:textId="77777777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938E8">
              <w:rPr>
                <w:color w:val="000000"/>
                <w:sz w:val="22"/>
                <w:szCs w:val="22"/>
              </w:rPr>
              <w:t>Owner's Cash Allowance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2061B" w14:textId="58687740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E938E8" w:rsidRPr="00E938E8" w14:paraId="6DEE28BF" w14:textId="77777777" w:rsidTr="003E361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0247" w14:textId="77777777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938E8">
              <w:rPr>
                <w:color w:val="000000"/>
                <w:sz w:val="22"/>
                <w:szCs w:val="22"/>
              </w:rPr>
              <w:t>Owner's Construction Contingency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B41F4" w14:textId="3AB3C08C" w:rsidR="00E938E8" w:rsidRPr="00E938E8" w:rsidRDefault="00E938E8" w:rsidP="00E938E8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EFD">
              <w:rPr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E938E8" w:rsidRPr="00E938E8" w14:paraId="1F25C2DA" w14:textId="77777777" w:rsidTr="003E361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51F4" w14:textId="77777777" w:rsidR="00E938E8" w:rsidRPr="00E938E8" w:rsidRDefault="00E938E8" w:rsidP="00E938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8E8">
              <w:rPr>
                <w:b/>
                <w:bCs/>
                <w:color w:val="000000"/>
                <w:sz w:val="22"/>
                <w:szCs w:val="22"/>
              </w:rPr>
              <w:t>Construction Services (GMP) Subtotal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49E1202" w14:textId="2BC283C2" w:rsidR="00E938E8" w:rsidRPr="00E938E8" w:rsidRDefault="00E938E8" w:rsidP="00E938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56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B556DF">
              <w:rPr>
                <w:b/>
                <w:bCs/>
                <w:color w:val="000000"/>
                <w:sz w:val="22"/>
                <w:szCs w:val="22"/>
              </w:rPr>
              <w:t>$                              -</w:t>
            </w:r>
          </w:p>
        </w:tc>
      </w:tr>
      <w:tr w:rsidR="00E938E8" w:rsidRPr="00E938E8" w14:paraId="1B34C4B3" w14:textId="77777777" w:rsidTr="007812F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CEF49" w14:textId="77777777" w:rsidR="00E938E8" w:rsidRPr="00B556DF" w:rsidRDefault="00E938E8" w:rsidP="00E938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E8" w:rsidRPr="00E938E8" w14:paraId="35F0AC6A" w14:textId="77777777" w:rsidTr="00E93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8FB2" w14:textId="77777777" w:rsidR="00E938E8" w:rsidRPr="00E938E8" w:rsidRDefault="00E938E8" w:rsidP="00E938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8E8">
              <w:rPr>
                <w:b/>
                <w:bCs/>
                <w:color w:val="000000"/>
                <w:sz w:val="22"/>
                <w:szCs w:val="22"/>
              </w:rPr>
              <w:t>Contract Total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121C" w14:textId="62FFCC4C" w:rsidR="00E938E8" w:rsidRPr="00E938E8" w:rsidRDefault="00E938E8" w:rsidP="00E938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56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B556DF">
              <w:rPr>
                <w:b/>
                <w:bCs/>
                <w:color w:val="000000"/>
                <w:sz w:val="22"/>
                <w:szCs w:val="22"/>
              </w:rPr>
              <w:t>$                              -</w:t>
            </w:r>
          </w:p>
        </w:tc>
      </w:tr>
    </w:tbl>
    <w:p w14:paraId="6408BB21" w14:textId="77777777" w:rsidR="00596FEA" w:rsidRDefault="00596FEA" w:rsidP="00596FEA">
      <w:pPr>
        <w:tabs>
          <w:tab w:val="center" w:pos="5400"/>
        </w:tabs>
        <w:suppressAutoHyphens/>
        <w:rPr>
          <w:spacing w:val="-2"/>
        </w:rPr>
      </w:pPr>
    </w:p>
    <w:sectPr w:rsidR="00596F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163D" w14:textId="77777777" w:rsidR="000A69A0" w:rsidRDefault="000A69A0" w:rsidP="00C70EA7">
      <w:r>
        <w:separator/>
      </w:r>
    </w:p>
  </w:endnote>
  <w:endnote w:type="continuationSeparator" w:id="0">
    <w:p w14:paraId="7A49B8B7" w14:textId="77777777" w:rsidR="000A69A0" w:rsidRDefault="000A69A0" w:rsidP="00C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FE9C" w14:textId="77777777" w:rsidR="000A69A0" w:rsidRDefault="000A69A0" w:rsidP="00C70EA7">
      <w:r>
        <w:separator/>
      </w:r>
    </w:p>
  </w:footnote>
  <w:footnote w:type="continuationSeparator" w:id="0">
    <w:p w14:paraId="1F0D4A66" w14:textId="77777777" w:rsidR="000A69A0" w:rsidRDefault="000A69A0" w:rsidP="00C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894D" w14:textId="41A8A2AE" w:rsidR="00C70EA7" w:rsidRDefault="00C70EA7">
    <w:pPr>
      <w:pStyle w:val="Header"/>
    </w:pPr>
    <w:r>
      <w:t>Policy for Construction in Progress</w:t>
    </w:r>
  </w:p>
  <w:p w14:paraId="7D75CCBE" w14:textId="2283A5BB" w:rsidR="00C70EA7" w:rsidRPr="00C70EA7" w:rsidRDefault="00C70EA7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3FD35AD" w14:textId="77777777" w:rsidR="00C70EA7" w:rsidRDefault="00C7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E17"/>
    <w:multiLevelType w:val="hybridMultilevel"/>
    <w:tmpl w:val="9FEE103C"/>
    <w:lvl w:ilvl="0" w:tplc="E056DCBC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5AC7F0E"/>
    <w:multiLevelType w:val="hybridMultilevel"/>
    <w:tmpl w:val="151054E8"/>
    <w:lvl w:ilvl="0" w:tplc="64B4A928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E39427C"/>
    <w:multiLevelType w:val="hybridMultilevel"/>
    <w:tmpl w:val="2A4E7D16"/>
    <w:lvl w:ilvl="0" w:tplc="B48042CE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D256FF6"/>
    <w:multiLevelType w:val="hybridMultilevel"/>
    <w:tmpl w:val="84146B26"/>
    <w:lvl w:ilvl="0" w:tplc="F15C01AC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4802C44"/>
    <w:multiLevelType w:val="hybridMultilevel"/>
    <w:tmpl w:val="9404E16C"/>
    <w:lvl w:ilvl="0" w:tplc="05165E68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8524273C">
      <w:start w:val="4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eastAsia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4967BD3"/>
    <w:multiLevelType w:val="hybridMultilevel"/>
    <w:tmpl w:val="74C29F22"/>
    <w:lvl w:ilvl="0" w:tplc="28C451FA">
      <w:start w:val="1"/>
      <w:numFmt w:val="decimal"/>
      <w:lvlText w:val="%1.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5"/>
    <w:rsid w:val="000A69A0"/>
    <w:rsid w:val="000E6488"/>
    <w:rsid w:val="001B4374"/>
    <w:rsid w:val="002978FA"/>
    <w:rsid w:val="003224B5"/>
    <w:rsid w:val="003357AB"/>
    <w:rsid w:val="004005BB"/>
    <w:rsid w:val="00482805"/>
    <w:rsid w:val="00596FEA"/>
    <w:rsid w:val="00626372"/>
    <w:rsid w:val="0092460B"/>
    <w:rsid w:val="009332B7"/>
    <w:rsid w:val="009354D8"/>
    <w:rsid w:val="00A93D51"/>
    <w:rsid w:val="00B116BC"/>
    <w:rsid w:val="00B556DF"/>
    <w:rsid w:val="00C70EA7"/>
    <w:rsid w:val="00D63651"/>
    <w:rsid w:val="00E213D8"/>
    <w:rsid w:val="00E938E8"/>
    <w:rsid w:val="00F754C2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F670E"/>
  <w15:chartTrackingRefBased/>
  <w15:docId w15:val="{D8BE4AEC-AB43-4996-B94A-4FB0854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8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2805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482805"/>
    <w:pPr>
      <w:tabs>
        <w:tab w:val="left" w:pos="252"/>
      </w:tabs>
      <w:spacing w:before="60"/>
      <w:ind w:left="252" w:right="72" w:hanging="270"/>
    </w:pPr>
    <w:rPr>
      <w:rFonts w:ascii="Tahoma" w:hAnsi="Tahoma" w:cs="Tahoma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C7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A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0E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A73EF326E2D448B4E39F5285B9195" ma:contentTypeVersion="12" ma:contentTypeDescription="Create a new document." ma:contentTypeScope="" ma:versionID="ab597be84b5bcfe15be9d4b2d5a05c6c">
  <xsd:schema xmlns:xsd="http://www.w3.org/2001/XMLSchema" xmlns:xs="http://www.w3.org/2001/XMLSchema" xmlns:p="http://schemas.microsoft.com/office/2006/metadata/properties" xmlns:ns3="9905667c-df4b-46cc-8f29-b1102104b1aa" xmlns:ns4="0e42ee90-ef64-42a5-bc6d-6641429062e9" targetNamespace="http://schemas.microsoft.com/office/2006/metadata/properties" ma:root="true" ma:fieldsID="1e094882896f6fb2303cca0d7eb51748" ns3:_="" ns4:_="">
    <xsd:import namespace="9905667c-df4b-46cc-8f29-b1102104b1aa"/>
    <xsd:import namespace="0e42ee90-ef64-42a5-bc6d-664142906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667c-df4b-46cc-8f29-b1102104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ee90-ef64-42a5-bc6d-664142906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52239-DF35-43E2-B7B8-F1857A6CE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667c-df4b-46cc-8f29-b1102104b1aa"/>
    <ds:schemaRef ds:uri="0e42ee90-ef64-42a5-bc6d-664142906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F2FAC-7560-4AE8-9301-6CB4E0AA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73917-6145-40EB-B0F0-A018702807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0e42ee90-ef64-42a5-bc6d-6641429062e9"/>
    <ds:schemaRef ds:uri="http://schemas.microsoft.com/office/infopath/2007/PartnerControls"/>
    <ds:schemaRef ds:uri="http://schemas.openxmlformats.org/package/2006/metadata/core-properties"/>
    <ds:schemaRef ds:uri="9905667c-df4b-46cc-8f29-b1102104b1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Wan</dc:creator>
  <cp:keywords/>
  <dc:description/>
  <cp:lastModifiedBy>DuVall, Kelly</cp:lastModifiedBy>
  <cp:revision>2</cp:revision>
  <dcterms:created xsi:type="dcterms:W3CDTF">2019-08-23T15:06:00Z</dcterms:created>
  <dcterms:modified xsi:type="dcterms:W3CDTF">2019-08-23T15:06:00Z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0x0101009A5A73EF326E2D448B4E39F5285B9195</vt:lpwstr>
  </property>
</Properties>
</file>